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a5"/>
        <w:tblW w:w="9640" w:type="dxa"/>
        <w:tblInd w:w="-2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20"/>
        <w:gridCol w:w="4820"/>
      </w:tblGrid>
      <w:tr w:rsidR="00E35131" w:rsidRPr="00933810" w:rsidTr="00F60096">
        <w:tc>
          <w:tcPr>
            <w:tcW w:w="4820" w:type="dxa"/>
          </w:tcPr>
          <w:p w:rsidR="00E35131" w:rsidRPr="00297A80" w:rsidRDefault="00E35131" w:rsidP="00AF1991">
            <w:pPr>
              <w:jc w:val="center"/>
              <w:rPr>
                <w:rFonts w:ascii="Times New Roman" w:hAnsi="Times New Roman" w:cs="Times New Roman"/>
                <w:color w:val="D9D9D9" w:themeColor="background1" w:themeShade="D9"/>
                <w:sz w:val="24"/>
                <w:szCs w:val="24"/>
                <w:lang w:val="en-US"/>
              </w:rPr>
            </w:pPr>
          </w:p>
        </w:tc>
        <w:tc>
          <w:tcPr>
            <w:tcW w:w="4820" w:type="dxa"/>
          </w:tcPr>
          <w:p w:rsidR="00E35131" w:rsidRDefault="00E35131" w:rsidP="00FF4D2E">
            <w:pPr>
              <w:ind w:left="705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35131" w:rsidRPr="00933810" w:rsidTr="00F60096">
        <w:tc>
          <w:tcPr>
            <w:tcW w:w="4820" w:type="dxa"/>
          </w:tcPr>
          <w:p w:rsidR="00E35131" w:rsidRPr="00CD71DB" w:rsidRDefault="00E35131" w:rsidP="00FF4D2E">
            <w:pPr>
              <w:tabs>
                <w:tab w:val="right" w:pos="4784"/>
              </w:tabs>
              <w:rPr>
                <w:rFonts w:ascii="Times New Roman" w:hAnsi="Times New Roman" w:cs="Times New Roman"/>
                <w:color w:val="A6A6A6" w:themeColor="background1" w:themeShade="A6"/>
                <w:sz w:val="28"/>
                <w:szCs w:val="28"/>
              </w:rPr>
            </w:pPr>
          </w:p>
        </w:tc>
        <w:tc>
          <w:tcPr>
            <w:tcW w:w="4820" w:type="dxa"/>
          </w:tcPr>
          <w:p w:rsidR="00E35131" w:rsidRPr="009917B5" w:rsidRDefault="00E35131" w:rsidP="00FF4D2E">
            <w:pPr>
              <w:ind w:left="705"/>
              <w:jc w:val="right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</w:tr>
    </w:tbl>
    <w:p w:rsidR="00912DD5" w:rsidRPr="002C17B0" w:rsidRDefault="003A5DEB" w:rsidP="005B4AC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b/>
          <w:sz w:val="28"/>
          <w:szCs w:val="28"/>
        </w:rPr>
        <w:t>Информация о результатах экспертизы</w:t>
      </w:r>
    </w:p>
    <w:p w:rsidR="00691136" w:rsidRPr="002C17B0" w:rsidRDefault="00912DD5" w:rsidP="002C17B0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C17B0">
        <w:rPr>
          <w:rFonts w:ascii="Times New Roman" w:hAnsi="Times New Roman" w:cs="Times New Roman"/>
          <w:sz w:val="28"/>
          <w:szCs w:val="28"/>
        </w:rPr>
        <w:t xml:space="preserve">на проект решения Думы Ханты-Мансийского района                                      </w:t>
      </w:r>
      <w:r w:rsidR="00691136" w:rsidRPr="002C17B0">
        <w:rPr>
          <w:rFonts w:ascii="Times New Roman" w:hAnsi="Times New Roman" w:cs="Times New Roman"/>
          <w:sz w:val="28"/>
          <w:szCs w:val="28"/>
        </w:rPr>
        <w:t xml:space="preserve">«О внесении изменений в решение Думы Ханты-Мансийского района                  </w:t>
      </w:r>
      <w:r w:rsidR="002C17B0">
        <w:rPr>
          <w:rFonts w:ascii="Times New Roman" w:hAnsi="Times New Roman" w:cs="Times New Roman"/>
          <w:sz w:val="28"/>
          <w:szCs w:val="28"/>
        </w:rPr>
        <w:t xml:space="preserve">от </w:t>
      </w:r>
      <w:r w:rsidR="002C17B0" w:rsidRPr="002C17B0">
        <w:rPr>
          <w:rFonts w:ascii="Times New Roman" w:hAnsi="Times New Roman" w:cs="Times New Roman"/>
          <w:sz w:val="28"/>
          <w:szCs w:val="28"/>
        </w:rPr>
        <w:t>20.02.2019 № 416</w:t>
      </w:r>
      <w:r w:rsidR="00691136" w:rsidRPr="002C17B0">
        <w:rPr>
          <w:rFonts w:ascii="Times New Roman" w:hAnsi="Times New Roman" w:cs="Times New Roman"/>
          <w:sz w:val="28"/>
          <w:szCs w:val="28"/>
        </w:rPr>
        <w:t xml:space="preserve"> «</w:t>
      </w:r>
      <w:r w:rsidR="002C17B0" w:rsidRPr="002C17B0">
        <w:rPr>
          <w:rFonts w:ascii="Times New Roman" w:hAnsi="Times New Roman" w:cs="Times New Roman"/>
          <w:sz w:val="28"/>
          <w:szCs w:val="28"/>
        </w:rPr>
        <w:t>Об утверждении Положения о дополнительных гарантиях лицам, замещающим должности, не относящиеся к должностям муниципальной службы, и осуществляющим техническое обеспечение деятельности органов местного самоуправления Ханты-Мансийского района</w:t>
      </w:r>
      <w:r w:rsidR="00691136" w:rsidRPr="002C17B0">
        <w:rPr>
          <w:rFonts w:ascii="Times New Roman" w:hAnsi="Times New Roman" w:cs="Times New Roman"/>
          <w:sz w:val="28"/>
          <w:szCs w:val="28"/>
        </w:rPr>
        <w:t>»</w:t>
      </w:r>
    </w:p>
    <w:bookmarkEnd w:id="0"/>
    <w:p w:rsidR="002C17B0" w:rsidRPr="002C17B0" w:rsidRDefault="002C17B0" w:rsidP="00EE00A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C17B0">
        <w:rPr>
          <w:rFonts w:ascii="Times New Roman" w:hAnsi="Times New Roman" w:cs="Times New Roman"/>
          <w:sz w:val="28"/>
          <w:szCs w:val="28"/>
        </w:rPr>
        <w:t xml:space="preserve">В ходе экспертизы установлено, что проект решения разработан                   </w:t>
      </w:r>
      <w:r w:rsidR="00D03E32">
        <w:rPr>
          <w:rFonts w:ascii="Times New Roman" w:hAnsi="Times New Roman" w:cs="Times New Roman"/>
          <w:sz w:val="28"/>
          <w:szCs w:val="28"/>
        </w:rPr>
        <w:t>в</w:t>
      </w:r>
      <w:r w:rsidR="00D03E32" w:rsidRPr="00D03E32">
        <w:rPr>
          <w:rFonts w:ascii="Times New Roman" w:hAnsi="Times New Roman" w:cs="Times New Roman"/>
          <w:sz w:val="28"/>
          <w:szCs w:val="28"/>
        </w:rPr>
        <w:t xml:space="preserve"> целях совершенствования порядка предоставления дополнительных гарантий лицам, замещающим должности, не относящиеся к должностям муниципальной службы, и осуществляющим техническое обеспечение деятельности органов местного самоуправления Ханты-Мансийского района</w:t>
      </w:r>
      <w:r w:rsidRPr="002C17B0">
        <w:rPr>
          <w:rFonts w:ascii="Times New Roman" w:hAnsi="Times New Roman" w:cs="Times New Roman"/>
          <w:sz w:val="28"/>
          <w:szCs w:val="28"/>
        </w:rPr>
        <w:t>.</w:t>
      </w:r>
    </w:p>
    <w:p w:rsidR="002C17B0" w:rsidRPr="002C17B0" w:rsidRDefault="002C17B0" w:rsidP="00EE00A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C17B0">
        <w:rPr>
          <w:rFonts w:ascii="Times New Roman" w:hAnsi="Times New Roman" w:cs="Times New Roman"/>
          <w:sz w:val="28"/>
          <w:szCs w:val="28"/>
        </w:rPr>
        <w:t xml:space="preserve">Проектом предлагается увеличить максимальный суточный размер ежегодной частичной компенсации на санаторно-курортное обслуживание </w:t>
      </w:r>
      <w:r w:rsidR="006951B4">
        <w:rPr>
          <w:rFonts w:ascii="Times New Roman" w:hAnsi="Times New Roman" w:cs="Times New Roman"/>
          <w:sz w:val="28"/>
          <w:szCs w:val="28"/>
        </w:rPr>
        <w:t>работников</w:t>
      </w:r>
      <w:r w:rsidRPr="002C17B0">
        <w:rPr>
          <w:rFonts w:ascii="Times New Roman" w:hAnsi="Times New Roman" w:cs="Times New Roman"/>
          <w:sz w:val="28"/>
          <w:szCs w:val="28"/>
        </w:rPr>
        <w:t xml:space="preserve"> и их несовершеннолетних детей с 3 250,0 рублей </w:t>
      </w:r>
      <w:r w:rsidR="004E53AB">
        <w:rPr>
          <w:rFonts w:ascii="Times New Roman" w:hAnsi="Times New Roman" w:cs="Times New Roman"/>
          <w:sz w:val="28"/>
          <w:szCs w:val="28"/>
        </w:rPr>
        <w:t xml:space="preserve">                                   </w:t>
      </w:r>
      <w:r w:rsidRPr="002C17B0">
        <w:rPr>
          <w:rFonts w:ascii="Times New Roman" w:hAnsi="Times New Roman" w:cs="Times New Roman"/>
          <w:sz w:val="28"/>
          <w:szCs w:val="28"/>
        </w:rPr>
        <w:t xml:space="preserve">до 4 006,0 рублей, с 1 785,0 рублей до 2 202,0 рублей, соответственно. </w:t>
      </w:r>
    </w:p>
    <w:p w:rsidR="002C17B0" w:rsidRPr="002C17B0" w:rsidRDefault="002C17B0" w:rsidP="00EE00A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C17B0">
        <w:rPr>
          <w:rFonts w:ascii="Times New Roman" w:hAnsi="Times New Roman" w:cs="Times New Roman"/>
          <w:sz w:val="28"/>
          <w:szCs w:val="28"/>
        </w:rPr>
        <w:t xml:space="preserve">К проекту решения представлено, в том числе финансово-экономическое обоснование, согласно которому принятие проекта решения повлечёт необходимость увеличения бюджетных ассигнований главным распорядителям бюджетных средств в 2025 году на общую сумму </w:t>
      </w:r>
      <w:r w:rsidR="006951B4">
        <w:rPr>
          <w:rFonts w:ascii="Times New Roman" w:hAnsi="Times New Roman" w:cs="Times New Roman"/>
          <w:sz w:val="28"/>
          <w:szCs w:val="28"/>
        </w:rPr>
        <w:t>130,9</w:t>
      </w:r>
      <w:r w:rsidRPr="002C17B0">
        <w:rPr>
          <w:rFonts w:ascii="Times New Roman" w:hAnsi="Times New Roman" w:cs="Times New Roman"/>
          <w:sz w:val="28"/>
          <w:szCs w:val="28"/>
        </w:rPr>
        <w:t xml:space="preserve"> тыс. рублей. </w:t>
      </w:r>
    </w:p>
    <w:p w:rsidR="002C17B0" w:rsidRPr="002C17B0" w:rsidRDefault="002C17B0" w:rsidP="00EE00A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C17B0">
        <w:rPr>
          <w:rFonts w:ascii="Times New Roman" w:hAnsi="Times New Roman" w:cs="Times New Roman"/>
          <w:sz w:val="28"/>
          <w:szCs w:val="28"/>
        </w:rPr>
        <w:t>Финансовое обеспечение расходов в рамках предлагаемого                           к утверждению Проекта проводится за счет ожидаемого перевыполнения плановых значений по доходам бюджета Ханты-Мансийского района                     по итогам первого полугодия 2025 года. Конкретный вид и размер доходов пояснительной запиской не уточняется. На плановый период 2026-2027                  и последующие годы источники финансирования расходов                                      не представлены.</w:t>
      </w:r>
    </w:p>
    <w:p w:rsidR="002C17B0" w:rsidRPr="002C17B0" w:rsidRDefault="002C17B0" w:rsidP="00EE00A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C17B0">
        <w:rPr>
          <w:rFonts w:ascii="Times New Roman" w:hAnsi="Times New Roman" w:cs="Times New Roman"/>
          <w:sz w:val="28"/>
          <w:szCs w:val="28"/>
        </w:rPr>
        <w:t>Проектом предусмотрено вступление решения в силу после официального опубликования (обнародования) и распространение действия на правоотношения, возникшие с 1 января 2025 года.</w:t>
      </w:r>
    </w:p>
    <w:p w:rsidR="008E2892" w:rsidRDefault="00A32685" w:rsidP="004A146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808080" w:themeColor="background1" w:themeShade="80"/>
          <w:sz w:val="28"/>
          <w:szCs w:val="28"/>
        </w:rPr>
      </w:pPr>
      <w:r w:rsidRPr="006951B4">
        <w:rPr>
          <w:rFonts w:ascii="Times New Roman" w:hAnsi="Times New Roman" w:cs="Times New Roman"/>
          <w:sz w:val="28"/>
          <w:szCs w:val="28"/>
        </w:rPr>
        <w:tab/>
      </w:r>
      <w:r w:rsidR="003F1751" w:rsidRPr="006951B4">
        <w:rPr>
          <w:rFonts w:ascii="Times New Roman" w:hAnsi="Times New Roman" w:cs="Times New Roman"/>
          <w:sz w:val="28"/>
          <w:szCs w:val="28"/>
        </w:rPr>
        <w:t>По итогам финансово-экономической экспертизы</w:t>
      </w:r>
      <w:r w:rsidR="00F42FEF" w:rsidRPr="006951B4">
        <w:rPr>
          <w:rFonts w:ascii="Times New Roman" w:hAnsi="Times New Roman" w:cs="Times New Roman"/>
          <w:sz w:val="28"/>
          <w:szCs w:val="28"/>
        </w:rPr>
        <w:t xml:space="preserve"> </w:t>
      </w:r>
      <w:r w:rsidR="0048522A" w:rsidRPr="006951B4">
        <w:rPr>
          <w:rFonts w:ascii="Times New Roman" w:hAnsi="Times New Roman" w:cs="Times New Roman"/>
          <w:sz w:val="28"/>
          <w:szCs w:val="28"/>
        </w:rPr>
        <w:t xml:space="preserve">замечания </w:t>
      </w:r>
      <w:r w:rsidR="00BF5A40" w:rsidRPr="006951B4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="0048522A" w:rsidRPr="006951B4">
        <w:rPr>
          <w:rFonts w:ascii="Times New Roman" w:hAnsi="Times New Roman" w:cs="Times New Roman"/>
          <w:sz w:val="28"/>
          <w:szCs w:val="28"/>
        </w:rPr>
        <w:t xml:space="preserve">и </w:t>
      </w:r>
      <w:r w:rsidR="00244AC7" w:rsidRPr="006951B4">
        <w:rPr>
          <w:rFonts w:ascii="Times New Roman" w:hAnsi="Times New Roman" w:cs="Times New Roman"/>
          <w:sz w:val="28"/>
          <w:szCs w:val="28"/>
        </w:rPr>
        <w:t xml:space="preserve">предложения </w:t>
      </w:r>
      <w:r w:rsidR="003F1751" w:rsidRPr="006951B4">
        <w:rPr>
          <w:rFonts w:ascii="Times New Roman" w:hAnsi="Times New Roman" w:cs="Times New Roman"/>
          <w:sz w:val="28"/>
          <w:szCs w:val="28"/>
        </w:rPr>
        <w:t>к Проекту отсутствуют.</w:t>
      </w:r>
    </w:p>
    <w:sectPr w:rsidR="008E2892" w:rsidSect="00C40468">
      <w:footerReference w:type="default" r:id="rId8"/>
      <w:pgSz w:w="11906" w:h="16838"/>
      <w:pgMar w:top="1418" w:right="1276" w:bottom="1134" w:left="1559" w:header="0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F86C27" w:rsidRDefault="00F86C27" w:rsidP="00617B40">
      <w:pPr>
        <w:spacing w:after="0" w:line="240" w:lineRule="auto"/>
      </w:pPr>
      <w:r>
        <w:separator/>
      </w:r>
    </w:p>
  </w:endnote>
  <w:endnote w:type="continuationSeparator" w:id="0">
    <w:p w:rsidR="00F86C27" w:rsidRDefault="00F86C27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334439260"/>
      <w:docPartObj>
        <w:docPartGallery w:val="Page Numbers (Bottom of Page)"/>
        <w:docPartUnique/>
      </w:docPartObj>
    </w:sdtPr>
    <w:sdtEndPr/>
    <w:sdtContent>
      <w:p w:rsidR="00C40468" w:rsidRDefault="00C40468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058AF">
          <w:rPr>
            <w:noProof/>
          </w:rPr>
          <w:t>2</w:t>
        </w:r>
        <w:r>
          <w:fldChar w:fldCharType="end"/>
        </w:r>
      </w:p>
    </w:sdtContent>
  </w:sdt>
  <w:p w:rsidR="006902A8" w:rsidRDefault="006902A8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F86C27" w:rsidRDefault="00F86C27" w:rsidP="00617B40">
      <w:pPr>
        <w:spacing w:after="0" w:line="240" w:lineRule="auto"/>
      </w:pPr>
      <w:r>
        <w:separator/>
      </w:r>
    </w:p>
  </w:footnote>
  <w:footnote w:type="continuationSeparator" w:id="0">
    <w:p w:rsidR="00F86C27" w:rsidRDefault="00F86C27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B5F34E4"/>
    <w:multiLevelType w:val="hybridMultilevel"/>
    <w:tmpl w:val="1F9ACE44"/>
    <w:lvl w:ilvl="0" w:tplc="E1E246B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557705D5"/>
    <w:multiLevelType w:val="multilevel"/>
    <w:tmpl w:val="5F743B28"/>
    <w:lvl w:ilvl="0">
      <w:start w:val="1"/>
      <w:numFmt w:val="decimal"/>
      <w:suff w:val="space"/>
      <w:lvlText w:val="%1."/>
      <w:lvlJc w:val="left"/>
      <w:pPr>
        <w:ind w:left="1414" w:hanging="705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249" w:hanging="54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69" w:hanging="2160"/>
      </w:pPr>
      <w:rPr>
        <w:rFonts w:hint="default"/>
      </w:rPr>
    </w:lvl>
  </w:abstractNum>
  <w:abstractNum w:abstractNumId="2" w15:restartNumberingAfterBreak="0">
    <w:nsid w:val="7CC26B4C"/>
    <w:multiLevelType w:val="hybridMultilevel"/>
    <w:tmpl w:val="77709E7A"/>
    <w:lvl w:ilvl="0" w:tplc="0B287BD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removePersonalInformation/>
  <w:removeDateAndTime/>
  <w:proofState w:spelling="clean" w:grammar="clean"/>
  <w:defaultTabStop w:val="708"/>
  <w:characterSpacingControl w:val="doNotCompress"/>
  <w:hdrShapeDefaults>
    <o:shapedefaults v:ext="edit" spidmax="1075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36F28"/>
    <w:rsid w:val="00012153"/>
    <w:rsid w:val="00014A3F"/>
    <w:rsid w:val="000220D6"/>
    <w:rsid w:val="00023C8B"/>
    <w:rsid w:val="00024C50"/>
    <w:rsid w:val="000429DF"/>
    <w:rsid w:val="00046B18"/>
    <w:rsid w:val="000553F6"/>
    <w:rsid w:val="00062101"/>
    <w:rsid w:val="00087194"/>
    <w:rsid w:val="0009485B"/>
    <w:rsid w:val="00094C89"/>
    <w:rsid w:val="000A20DE"/>
    <w:rsid w:val="000A4A29"/>
    <w:rsid w:val="000B30E4"/>
    <w:rsid w:val="000B4C48"/>
    <w:rsid w:val="000B6BD3"/>
    <w:rsid w:val="000C530A"/>
    <w:rsid w:val="000D7C39"/>
    <w:rsid w:val="000E2AD9"/>
    <w:rsid w:val="000E4D41"/>
    <w:rsid w:val="000E4FF5"/>
    <w:rsid w:val="000E7901"/>
    <w:rsid w:val="000F242D"/>
    <w:rsid w:val="00113D3B"/>
    <w:rsid w:val="00117925"/>
    <w:rsid w:val="00130C5F"/>
    <w:rsid w:val="00133B7D"/>
    <w:rsid w:val="00133FED"/>
    <w:rsid w:val="00150967"/>
    <w:rsid w:val="00152003"/>
    <w:rsid w:val="001631FC"/>
    <w:rsid w:val="00167936"/>
    <w:rsid w:val="00173CC2"/>
    <w:rsid w:val="00182B80"/>
    <w:rsid w:val="0018345B"/>
    <w:rsid w:val="001847D2"/>
    <w:rsid w:val="0018600B"/>
    <w:rsid w:val="00186A59"/>
    <w:rsid w:val="00193F8F"/>
    <w:rsid w:val="00196DBC"/>
    <w:rsid w:val="001A1549"/>
    <w:rsid w:val="001C5C3F"/>
    <w:rsid w:val="001C6963"/>
    <w:rsid w:val="001E761C"/>
    <w:rsid w:val="00203DBC"/>
    <w:rsid w:val="0021693B"/>
    <w:rsid w:val="00225C7D"/>
    <w:rsid w:val="00227AD8"/>
    <w:rsid w:val="002300FD"/>
    <w:rsid w:val="00232E0B"/>
    <w:rsid w:val="00234040"/>
    <w:rsid w:val="00235B7A"/>
    <w:rsid w:val="00236885"/>
    <w:rsid w:val="00236911"/>
    <w:rsid w:val="002374DB"/>
    <w:rsid w:val="00244AC7"/>
    <w:rsid w:val="00246E7D"/>
    <w:rsid w:val="002529F0"/>
    <w:rsid w:val="00261D49"/>
    <w:rsid w:val="00262F56"/>
    <w:rsid w:val="00277F4E"/>
    <w:rsid w:val="00282625"/>
    <w:rsid w:val="002826FF"/>
    <w:rsid w:val="00282D1D"/>
    <w:rsid w:val="00297A80"/>
    <w:rsid w:val="002A75A0"/>
    <w:rsid w:val="002C17B0"/>
    <w:rsid w:val="002C5651"/>
    <w:rsid w:val="002D0994"/>
    <w:rsid w:val="002E12BA"/>
    <w:rsid w:val="00300767"/>
    <w:rsid w:val="00301280"/>
    <w:rsid w:val="00303736"/>
    <w:rsid w:val="0030520B"/>
    <w:rsid w:val="0031607C"/>
    <w:rsid w:val="003164F1"/>
    <w:rsid w:val="00334F25"/>
    <w:rsid w:val="00343BF0"/>
    <w:rsid w:val="00343FF5"/>
    <w:rsid w:val="00344911"/>
    <w:rsid w:val="00360B00"/>
    <w:rsid w:val="003624D8"/>
    <w:rsid w:val="0037725F"/>
    <w:rsid w:val="0038201C"/>
    <w:rsid w:val="00391A7F"/>
    <w:rsid w:val="00393DAD"/>
    <w:rsid w:val="00397EFC"/>
    <w:rsid w:val="003A2632"/>
    <w:rsid w:val="003A37C5"/>
    <w:rsid w:val="003A5DEB"/>
    <w:rsid w:val="003D38AA"/>
    <w:rsid w:val="003E4002"/>
    <w:rsid w:val="003F1751"/>
    <w:rsid w:val="003F2416"/>
    <w:rsid w:val="003F3603"/>
    <w:rsid w:val="003F63D4"/>
    <w:rsid w:val="00404BE7"/>
    <w:rsid w:val="00417101"/>
    <w:rsid w:val="00422070"/>
    <w:rsid w:val="00425EA7"/>
    <w:rsid w:val="00431272"/>
    <w:rsid w:val="004333EE"/>
    <w:rsid w:val="0044500A"/>
    <w:rsid w:val="004512FB"/>
    <w:rsid w:val="004562B4"/>
    <w:rsid w:val="00465FC6"/>
    <w:rsid w:val="00472634"/>
    <w:rsid w:val="0048055C"/>
    <w:rsid w:val="0048337C"/>
    <w:rsid w:val="00483936"/>
    <w:rsid w:val="0048522A"/>
    <w:rsid w:val="0048729B"/>
    <w:rsid w:val="00495A71"/>
    <w:rsid w:val="004A13FC"/>
    <w:rsid w:val="004A1465"/>
    <w:rsid w:val="004A3824"/>
    <w:rsid w:val="004A6F4E"/>
    <w:rsid w:val="004B28BF"/>
    <w:rsid w:val="004B31FD"/>
    <w:rsid w:val="004C069C"/>
    <w:rsid w:val="004C7125"/>
    <w:rsid w:val="004D5A42"/>
    <w:rsid w:val="004E04DE"/>
    <w:rsid w:val="004E35B3"/>
    <w:rsid w:val="004E53AB"/>
    <w:rsid w:val="004F131D"/>
    <w:rsid w:val="004F13A9"/>
    <w:rsid w:val="004F3320"/>
    <w:rsid w:val="004F66AE"/>
    <w:rsid w:val="004F72DA"/>
    <w:rsid w:val="004F7CDE"/>
    <w:rsid w:val="00507C7D"/>
    <w:rsid w:val="00514552"/>
    <w:rsid w:val="00514E41"/>
    <w:rsid w:val="00516A4D"/>
    <w:rsid w:val="00531251"/>
    <w:rsid w:val="00532CA8"/>
    <w:rsid w:val="005439BD"/>
    <w:rsid w:val="00547315"/>
    <w:rsid w:val="0056694C"/>
    <w:rsid w:val="00572453"/>
    <w:rsid w:val="00593867"/>
    <w:rsid w:val="005A408D"/>
    <w:rsid w:val="005A66B0"/>
    <w:rsid w:val="005B2935"/>
    <w:rsid w:val="005B4ACB"/>
    <w:rsid w:val="005B7083"/>
    <w:rsid w:val="005C2563"/>
    <w:rsid w:val="005D4C4A"/>
    <w:rsid w:val="005E0E65"/>
    <w:rsid w:val="005F0864"/>
    <w:rsid w:val="00617B40"/>
    <w:rsid w:val="0062166C"/>
    <w:rsid w:val="006223B1"/>
    <w:rsid w:val="00623C81"/>
    <w:rsid w:val="00624276"/>
    <w:rsid w:val="00626321"/>
    <w:rsid w:val="00626796"/>
    <w:rsid w:val="00636F28"/>
    <w:rsid w:val="0064269F"/>
    <w:rsid w:val="006507BE"/>
    <w:rsid w:val="00650A59"/>
    <w:rsid w:val="00655734"/>
    <w:rsid w:val="006615CF"/>
    <w:rsid w:val="006722F9"/>
    <w:rsid w:val="00681141"/>
    <w:rsid w:val="00682729"/>
    <w:rsid w:val="00683CE6"/>
    <w:rsid w:val="006902A8"/>
    <w:rsid w:val="00691136"/>
    <w:rsid w:val="006951B4"/>
    <w:rsid w:val="00697541"/>
    <w:rsid w:val="006A5B30"/>
    <w:rsid w:val="006B1282"/>
    <w:rsid w:val="006C0E1F"/>
    <w:rsid w:val="006C37AF"/>
    <w:rsid w:val="006C6EC8"/>
    <w:rsid w:val="006C77B8"/>
    <w:rsid w:val="006D18AE"/>
    <w:rsid w:val="006D495B"/>
    <w:rsid w:val="006E33B2"/>
    <w:rsid w:val="006F21F0"/>
    <w:rsid w:val="006F5E09"/>
    <w:rsid w:val="007027C3"/>
    <w:rsid w:val="007343BF"/>
    <w:rsid w:val="007412E8"/>
    <w:rsid w:val="007534D2"/>
    <w:rsid w:val="0077481C"/>
    <w:rsid w:val="00790EFC"/>
    <w:rsid w:val="007A0722"/>
    <w:rsid w:val="007C0F06"/>
    <w:rsid w:val="007C210A"/>
    <w:rsid w:val="007C3EDB"/>
    <w:rsid w:val="007C5828"/>
    <w:rsid w:val="007E76AB"/>
    <w:rsid w:val="007F3E55"/>
    <w:rsid w:val="008041D8"/>
    <w:rsid w:val="008058AF"/>
    <w:rsid w:val="00805A4C"/>
    <w:rsid w:val="0081278F"/>
    <w:rsid w:val="00822C31"/>
    <w:rsid w:val="00822F9D"/>
    <w:rsid w:val="00827A88"/>
    <w:rsid w:val="00840B88"/>
    <w:rsid w:val="008459BB"/>
    <w:rsid w:val="00855623"/>
    <w:rsid w:val="00875A5F"/>
    <w:rsid w:val="00886627"/>
    <w:rsid w:val="00886731"/>
    <w:rsid w:val="00887852"/>
    <w:rsid w:val="008934D5"/>
    <w:rsid w:val="00893759"/>
    <w:rsid w:val="00897CB6"/>
    <w:rsid w:val="008A3D39"/>
    <w:rsid w:val="008C2ACB"/>
    <w:rsid w:val="008D6252"/>
    <w:rsid w:val="008D7BE9"/>
    <w:rsid w:val="008E2892"/>
    <w:rsid w:val="008E4601"/>
    <w:rsid w:val="008F568A"/>
    <w:rsid w:val="00903CF1"/>
    <w:rsid w:val="00905ED4"/>
    <w:rsid w:val="00912DD5"/>
    <w:rsid w:val="00913892"/>
    <w:rsid w:val="009233E6"/>
    <w:rsid w:val="00927695"/>
    <w:rsid w:val="00932274"/>
    <w:rsid w:val="00933810"/>
    <w:rsid w:val="00935390"/>
    <w:rsid w:val="00962B7D"/>
    <w:rsid w:val="0096338B"/>
    <w:rsid w:val="00964255"/>
    <w:rsid w:val="00966A7E"/>
    <w:rsid w:val="00981E92"/>
    <w:rsid w:val="009917B5"/>
    <w:rsid w:val="009A231B"/>
    <w:rsid w:val="009A62F3"/>
    <w:rsid w:val="009C0855"/>
    <w:rsid w:val="009C1751"/>
    <w:rsid w:val="009D39EB"/>
    <w:rsid w:val="009F2CCA"/>
    <w:rsid w:val="009F6EC2"/>
    <w:rsid w:val="00A01834"/>
    <w:rsid w:val="00A0239C"/>
    <w:rsid w:val="00A05BB4"/>
    <w:rsid w:val="00A10A06"/>
    <w:rsid w:val="00A13C54"/>
    <w:rsid w:val="00A14960"/>
    <w:rsid w:val="00A14EEF"/>
    <w:rsid w:val="00A158ED"/>
    <w:rsid w:val="00A32685"/>
    <w:rsid w:val="00A33D50"/>
    <w:rsid w:val="00A56A2E"/>
    <w:rsid w:val="00A627DC"/>
    <w:rsid w:val="00A678FA"/>
    <w:rsid w:val="00A71D7E"/>
    <w:rsid w:val="00A82C6D"/>
    <w:rsid w:val="00A834F7"/>
    <w:rsid w:val="00A93F28"/>
    <w:rsid w:val="00A94EC8"/>
    <w:rsid w:val="00AA230B"/>
    <w:rsid w:val="00AA47EA"/>
    <w:rsid w:val="00AB1E2C"/>
    <w:rsid w:val="00AC127C"/>
    <w:rsid w:val="00AC16A7"/>
    <w:rsid w:val="00AC194A"/>
    <w:rsid w:val="00AD697A"/>
    <w:rsid w:val="00AD7FB2"/>
    <w:rsid w:val="00AF1991"/>
    <w:rsid w:val="00B0009B"/>
    <w:rsid w:val="00B119D3"/>
    <w:rsid w:val="00B17E67"/>
    <w:rsid w:val="00B2079F"/>
    <w:rsid w:val="00B2259C"/>
    <w:rsid w:val="00B230DD"/>
    <w:rsid w:val="00B24448"/>
    <w:rsid w:val="00B37588"/>
    <w:rsid w:val="00B4160A"/>
    <w:rsid w:val="00B45166"/>
    <w:rsid w:val="00B45F61"/>
    <w:rsid w:val="00B53A62"/>
    <w:rsid w:val="00B626AF"/>
    <w:rsid w:val="00B76CD1"/>
    <w:rsid w:val="00B81A2D"/>
    <w:rsid w:val="00BA5A82"/>
    <w:rsid w:val="00BA628E"/>
    <w:rsid w:val="00BB611F"/>
    <w:rsid w:val="00BB6639"/>
    <w:rsid w:val="00BD7DB0"/>
    <w:rsid w:val="00BE0C7F"/>
    <w:rsid w:val="00BE11B0"/>
    <w:rsid w:val="00BE235B"/>
    <w:rsid w:val="00BE2AF4"/>
    <w:rsid w:val="00BE4A79"/>
    <w:rsid w:val="00BE6B1A"/>
    <w:rsid w:val="00BE7614"/>
    <w:rsid w:val="00BF262A"/>
    <w:rsid w:val="00BF5A40"/>
    <w:rsid w:val="00C002B4"/>
    <w:rsid w:val="00C059C0"/>
    <w:rsid w:val="00C16253"/>
    <w:rsid w:val="00C21D1F"/>
    <w:rsid w:val="00C239F1"/>
    <w:rsid w:val="00C24EC8"/>
    <w:rsid w:val="00C36F0C"/>
    <w:rsid w:val="00C36F5A"/>
    <w:rsid w:val="00C40468"/>
    <w:rsid w:val="00C4059C"/>
    <w:rsid w:val="00C51F70"/>
    <w:rsid w:val="00C7412C"/>
    <w:rsid w:val="00C7718D"/>
    <w:rsid w:val="00C853AB"/>
    <w:rsid w:val="00C86C5E"/>
    <w:rsid w:val="00C95826"/>
    <w:rsid w:val="00CA6225"/>
    <w:rsid w:val="00CA7141"/>
    <w:rsid w:val="00CC7C2A"/>
    <w:rsid w:val="00CD237F"/>
    <w:rsid w:val="00CD4591"/>
    <w:rsid w:val="00CD71DB"/>
    <w:rsid w:val="00CF0AFB"/>
    <w:rsid w:val="00CF3794"/>
    <w:rsid w:val="00CF44D0"/>
    <w:rsid w:val="00CF744D"/>
    <w:rsid w:val="00D007DF"/>
    <w:rsid w:val="00D03E32"/>
    <w:rsid w:val="00D14466"/>
    <w:rsid w:val="00D155CC"/>
    <w:rsid w:val="00D20948"/>
    <w:rsid w:val="00D213D8"/>
    <w:rsid w:val="00D26095"/>
    <w:rsid w:val="00D274E2"/>
    <w:rsid w:val="00D358CA"/>
    <w:rsid w:val="00D37FF0"/>
    <w:rsid w:val="00D43162"/>
    <w:rsid w:val="00D43F0A"/>
    <w:rsid w:val="00D4637E"/>
    <w:rsid w:val="00D4701F"/>
    <w:rsid w:val="00D500B9"/>
    <w:rsid w:val="00D53054"/>
    <w:rsid w:val="00D64FB3"/>
    <w:rsid w:val="00D763E0"/>
    <w:rsid w:val="00D768D7"/>
    <w:rsid w:val="00D8061E"/>
    <w:rsid w:val="00D92593"/>
    <w:rsid w:val="00DB032D"/>
    <w:rsid w:val="00DB6A2F"/>
    <w:rsid w:val="00DC0388"/>
    <w:rsid w:val="00DD3DD4"/>
    <w:rsid w:val="00DE12FA"/>
    <w:rsid w:val="00DE156C"/>
    <w:rsid w:val="00DE4842"/>
    <w:rsid w:val="00E020E1"/>
    <w:rsid w:val="00E024DC"/>
    <w:rsid w:val="00E05238"/>
    <w:rsid w:val="00E05262"/>
    <w:rsid w:val="00E26486"/>
    <w:rsid w:val="00E30A16"/>
    <w:rsid w:val="00E33356"/>
    <w:rsid w:val="00E35131"/>
    <w:rsid w:val="00E44209"/>
    <w:rsid w:val="00E516F7"/>
    <w:rsid w:val="00E61B8E"/>
    <w:rsid w:val="00E624C3"/>
    <w:rsid w:val="00E671B2"/>
    <w:rsid w:val="00E73B49"/>
    <w:rsid w:val="00E84F3D"/>
    <w:rsid w:val="00E9217E"/>
    <w:rsid w:val="00E97E81"/>
    <w:rsid w:val="00EA36BD"/>
    <w:rsid w:val="00EC475B"/>
    <w:rsid w:val="00ED01A2"/>
    <w:rsid w:val="00ED123C"/>
    <w:rsid w:val="00EE00A9"/>
    <w:rsid w:val="00EE3CA6"/>
    <w:rsid w:val="00EF214F"/>
    <w:rsid w:val="00EF5A15"/>
    <w:rsid w:val="00F06DE5"/>
    <w:rsid w:val="00F114E8"/>
    <w:rsid w:val="00F1176F"/>
    <w:rsid w:val="00F11B66"/>
    <w:rsid w:val="00F155DA"/>
    <w:rsid w:val="00F21A4F"/>
    <w:rsid w:val="00F262C9"/>
    <w:rsid w:val="00F27B64"/>
    <w:rsid w:val="00F33814"/>
    <w:rsid w:val="00F37A24"/>
    <w:rsid w:val="00F42FEF"/>
    <w:rsid w:val="00F432A9"/>
    <w:rsid w:val="00F449DF"/>
    <w:rsid w:val="00F54F00"/>
    <w:rsid w:val="00F55E37"/>
    <w:rsid w:val="00F60096"/>
    <w:rsid w:val="00F64E07"/>
    <w:rsid w:val="00F70FA8"/>
    <w:rsid w:val="00F765C7"/>
    <w:rsid w:val="00F85520"/>
    <w:rsid w:val="00F86C27"/>
    <w:rsid w:val="00FA4CF5"/>
    <w:rsid w:val="00FB7756"/>
    <w:rsid w:val="00FC3144"/>
    <w:rsid w:val="00FC3FBE"/>
    <w:rsid w:val="00FD0B39"/>
    <w:rsid w:val="00FD396C"/>
    <w:rsid w:val="00FE08FB"/>
    <w:rsid w:val="00FE1EA2"/>
    <w:rsid w:val="00FE367D"/>
    <w:rsid w:val="00FE5FC1"/>
    <w:rsid w:val="00FE71F9"/>
    <w:rsid w:val="00FF4D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7521"/>
    <o:shapelayout v:ext="edit">
      <o:idmap v:ext="edit" data="1"/>
    </o:shapelayout>
  </w:shapeDefaults>
  <w:decimalSymbol w:val=","/>
  <w:listSeparator w:val=";"/>
  <w14:docId w14:val="5720185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13C54"/>
  </w:style>
  <w:style w:type="paragraph" w:styleId="1">
    <w:name w:val="heading 1"/>
    <w:basedOn w:val="a"/>
    <w:next w:val="a"/>
    <w:link w:val="10"/>
    <w:qFormat/>
    <w:rsid w:val="00E73B49"/>
    <w:pPr>
      <w:keepNext/>
      <w:shd w:val="clear" w:color="auto" w:fill="FFFFFF"/>
      <w:spacing w:after="0" w:line="240" w:lineRule="auto"/>
      <w:ind w:firstLine="720"/>
      <w:jc w:val="both"/>
      <w:outlineLvl w:val="0"/>
    </w:pPr>
    <w:rPr>
      <w:rFonts w:ascii="Times New Roman" w:eastAsia="Times New Roman" w:hAnsi="Times New Roman" w:cs="Times New Roman"/>
      <w:i/>
      <w:color w:val="000000"/>
      <w:spacing w:val="-1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uiPriority w:val="1"/>
    <w:qFormat/>
    <w:rsid w:val="003F2416"/>
    <w:pPr>
      <w:spacing w:after="0" w:line="240" w:lineRule="auto"/>
    </w:pPr>
  </w:style>
  <w:style w:type="paragraph" w:styleId="ad">
    <w:name w:val="Body Text"/>
    <w:basedOn w:val="a"/>
    <w:link w:val="ae"/>
    <w:uiPriority w:val="99"/>
    <w:semiHidden/>
    <w:unhideWhenUsed/>
    <w:rsid w:val="00E73B49"/>
    <w:pPr>
      <w:spacing w:after="120"/>
    </w:pPr>
  </w:style>
  <w:style w:type="character" w:customStyle="1" w:styleId="ae">
    <w:name w:val="Основной текст Знак"/>
    <w:basedOn w:val="a0"/>
    <w:link w:val="ad"/>
    <w:uiPriority w:val="99"/>
    <w:semiHidden/>
    <w:rsid w:val="00E73B49"/>
  </w:style>
  <w:style w:type="character" w:customStyle="1" w:styleId="10">
    <w:name w:val="Заголовок 1 Знак"/>
    <w:basedOn w:val="a0"/>
    <w:link w:val="1"/>
    <w:rsid w:val="00E73B49"/>
    <w:rPr>
      <w:rFonts w:ascii="Times New Roman" w:eastAsia="Times New Roman" w:hAnsi="Times New Roman" w:cs="Times New Roman"/>
      <w:i/>
      <w:color w:val="000000"/>
      <w:spacing w:val="-1"/>
      <w:sz w:val="28"/>
      <w:szCs w:val="20"/>
      <w:shd w:val="clear" w:color="auto" w:fill="FFFFFF"/>
      <w:lang w:eastAsia="ru-RU"/>
    </w:rPr>
  </w:style>
  <w:style w:type="paragraph" w:styleId="af">
    <w:name w:val="Normal (Web)"/>
    <w:basedOn w:val="a"/>
    <w:unhideWhenUsed/>
    <w:rsid w:val="00C24E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List Paragraph"/>
    <w:basedOn w:val="a"/>
    <w:uiPriority w:val="34"/>
    <w:qFormat/>
    <w:rsid w:val="001631F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85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776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683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AC0B452-4A47-4A3A-947D-A3D79D9F94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323</Words>
  <Characters>1842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2018-08-02T09:42:00Z</dcterms:created>
  <dcterms:modified xsi:type="dcterms:W3CDTF">2025-04-28T07:16:00Z</dcterms:modified>
</cp:coreProperties>
</file>